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31 марта 2023 г. N 132-р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Указ Президента РФ от 01.05.2022 N 250 &quot;О дополнительных мерах по обеспечению информационной безопасности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 мая 2022 г. N 250 "О дополнительных мерах по обеспечению информационной безопасности Российской Федерации" и </w:t>
      </w:r>
      <w:hyperlink w:history="0" r:id="rId7" w:tooltip="Постановление Правительства РФ от 15.07.2022 N 1272 &quot;Об утверждении типового положения о заместителе руководителя органа (организации), ответственном за обеспечение информационной безопасности в органе (организации), и типового положения о структурном подразделении в органе (организации), обеспечивающем информационную безопасность органа (организации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 июля 2022 г. N 1272 "Об утверждении типового положения о заместителе руководителя органа (организации), ответственном за обеспечение информационной безопасности в органе (организации), и типового положения о структурном подразделении в органе (организации), обеспечивающем информационную безопасность органа (организации)":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Возложить: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полномочия по обеспечению информационной безопасности Правительства Республики Дагестан, в том числе по обнаружению, предупреждению и ликвидации последствий компьютерных атак и реагированию на компьютерные инциденты, на заместителя Председателя Правительства Республики Дагестан Джафарова Рамазана Джафаровича;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функций по обеспечению информационной безопасности Правительства Республики Дагестан, в том числе по обнаружению, предупреждению и ликвидации последствий компьютерных атак и реагированию на компьютерные инциденты, на Министерство цифрового развития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распоряжения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А.АБДУЛМУСЛИМОВ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РД от 31.03.2023 N 132-р</w:t>
            <w:br/>
            <w:t>&lt;Об обеспечении информационной безопасности Правительства Республики...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Правительства РД от 31.03.2023 N 132-р &lt;Об обеспечении информационной безопасности Правительства Республики...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296A905CC32E1283870E6C6A3FB178D1114EF07CBB4E4119183DBEF89758BA3428357070A233B2CD64A2AE5BC6H7v8N" TargetMode = "External"/>
	<Relationship Id="rId7" Type="http://schemas.openxmlformats.org/officeDocument/2006/relationships/hyperlink" Target="consultantplus://offline/ref=296A905CC32E1283870E6C6A3FB178D1114DF479B4434119183DBEF89758BA3428357070A233B2CD64A2AE5BC6H7v8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РД от 31.03.2023 N 132-р
&lt;Об обеспечении информационной безопасности Правительства Республики Дагестан, в том числе по обнаружению, предупреждению и ликвидации последствий компьютерных атак и реагированию на компьютерные инциденты&gt;</dc:title>
  <dcterms:created xsi:type="dcterms:W3CDTF">2023-08-31T13:47:07Z</dcterms:created>
</cp:coreProperties>
</file>